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8E" w:rsidRDefault="000B4A11" w:rsidP="007D234F">
      <w:pPr>
        <w:spacing w:line="480"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Professor’s Name:</w:t>
      </w:r>
    </w:p>
    <w:p w:rsidR="00896E8E" w:rsidRDefault="000B4A11" w:rsidP="007D234F">
      <w:pPr>
        <w:spacing w:line="480"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Student’s Name:</w:t>
      </w:r>
    </w:p>
    <w:p w:rsidR="00896E8E" w:rsidRDefault="000B4A11" w:rsidP="007D234F">
      <w:pPr>
        <w:spacing w:line="480"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Course:</w:t>
      </w:r>
    </w:p>
    <w:p w:rsidR="00896E8E" w:rsidRDefault="000B4A11" w:rsidP="007D234F">
      <w:pPr>
        <w:spacing w:line="480"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Date:</w:t>
      </w:r>
    </w:p>
    <w:p w:rsidR="00896E8E" w:rsidRPr="00986243" w:rsidRDefault="000B4A11" w:rsidP="007D234F">
      <w:pPr>
        <w:spacing w:line="480" w:lineRule="auto"/>
        <w:jc w:val="center"/>
        <w:rPr>
          <w:rFonts w:ascii="Times New Roman" w:eastAsia="Times New Roman" w:hAnsi="Times New Roman" w:cs="Times New Roman"/>
          <w:b/>
          <w:sz w:val="24"/>
          <w:szCs w:val="24"/>
          <w:shd w:val="clear" w:color="auto" w:fill="FFFFFF"/>
        </w:rPr>
      </w:pPr>
      <w:r w:rsidRPr="00986243">
        <w:rPr>
          <w:rFonts w:ascii="Times New Roman" w:eastAsia="Times New Roman" w:hAnsi="Times New Roman" w:cs="Times New Roman"/>
          <w:b/>
          <w:sz w:val="24"/>
          <w:szCs w:val="24"/>
          <w:shd w:val="clear" w:color="auto" w:fill="FFFFFF"/>
        </w:rPr>
        <w:t>Expansion of African Societies and the Limitations Faced</w:t>
      </w:r>
    </w:p>
    <w:p w:rsidR="002944EE" w:rsidRDefault="000B4A11" w:rsidP="007D234F">
      <w:pPr>
        <w:spacing w:line="48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The main societies and kingdoms in Africa in the 14</w:t>
      </w:r>
      <w:r w:rsidRPr="002944EE">
        <w:rPr>
          <w:rFonts w:ascii="Times New Roman" w:eastAsia="Times New Roman" w:hAnsi="Times New Roman" w:cs="Times New Roman"/>
          <w:sz w:val="24"/>
          <w:szCs w:val="24"/>
          <w:shd w:val="clear" w:color="auto" w:fill="FFFFFF"/>
          <w:vertAlign w:val="superscript"/>
        </w:rPr>
        <w:t>th</w:t>
      </w:r>
      <w:r>
        <w:rPr>
          <w:rFonts w:ascii="Times New Roman" w:eastAsia="Times New Roman" w:hAnsi="Times New Roman" w:cs="Times New Roman"/>
          <w:sz w:val="24"/>
          <w:szCs w:val="24"/>
          <w:shd w:val="clear" w:color="auto" w:fill="FFFFFF"/>
        </w:rPr>
        <w:t xml:space="preserve"> and 15</w:t>
      </w:r>
      <w:r w:rsidRPr="002944EE">
        <w:rPr>
          <w:rFonts w:ascii="Times New Roman" w:eastAsia="Times New Roman" w:hAnsi="Times New Roman" w:cs="Times New Roman"/>
          <w:sz w:val="24"/>
          <w:szCs w:val="24"/>
          <w:shd w:val="clear" w:color="auto" w:fill="FFFFFF"/>
          <w:vertAlign w:val="superscript"/>
        </w:rPr>
        <w:t>th</w:t>
      </w:r>
      <w:r>
        <w:rPr>
          <w:rFonts w:ascii="Times New Roman" w:eastAsia="Times New Roman" w:hAnsi="Times New Roman" w:cs="Times New Roman"/>
          <w:sz w:val="24"/>
          <w:szCs w:val="24"/>
          <w:shd w:val="clear" w:color="auto" w:fill="FFFFFF"/>
        </w:rPr>
        <w:t xml:space="preserve"> Centuries included the Mali Empire, Great Zimbabwe, Ethiopian Empire, Kingdom of Congo, Kingdom of Benin</w:t>
      </w:r>
      <w:r w:rsidR="00A040E5">
        <w:rPr>
          <w:rFonts w:ascii="Times New Roman" w:eastAsia="Times New Roman" w:hAnsi="Times New Roman" w:cs="Times New Roman"/>
          <w:sz w:val="24"/>
          <w:szCs w:val="24"/>
          <w:shd w:val="clear" w:color="auto" w:fill="FFFFFF"/>
        </w:rPr>
        <w:t>, Ajuran Sultanate</w:t>
      </w:r>
      <w:r>
        <w:rPr>
          <w:rFonts w:ascii="Times New Roman" w:eastAsia="Times New Roman" w:hAnsi="Times New Roman" w:cs="Times New Roman"/>
          <w:sz w:val="24"/>
          <w:szCs w:val="24"/>
          <w:shd w:val="clear" w:color="auto" w:fill="FFFFFF"/>
        </w:rPr>
        <w:t xml:space="preserve"> and the Kilwa Sultanate. These kingdoms grew and thrived specifically the Mali Empire. The strong leadership of a kingdom and the ur</w:t>
      </w:r>
      <w:r>
        <w:rPr>
          <w:rFonts w:ascii="Times New Roman" w:eastAsia="Times New Roman" w:hAnsi="Times New Roman" w:cs="Times New Roman"/>
          <w:sz w:val="24"/>
          <w:szCs w:val="24"/>
          <w:shd w:val="clear" w:color="auto" w:fill="FFFFFF"/>
        </w:rPr>
        <w:t xml:space="preserve">ge to flourish </w:t>
      </w:r>
      <w:r w:rsidR="00A040E5">
        <w:rPr>
          <w:rFonts w:ascii="Times New Roman" w:eastAsia="Times New Roman" w:hAnsi="Times New Roman" w:cs="Times New Roman"/>
          <w:sz w:val="24"/>
          <w:szCs w:val="24"/>
          <w:shd w:val="clear" w:color="auto" w:fill="FFFFFF"/>
        </w:rPr>
        <w:t>drove these kingdoms and societies to an optimum which made them expand. Below is an explanation of how African kingdoms and societies were able to expand through trade, strong rulers, natural</w:t>
      </w:r>
      <w:r w:rsidR="00BC54F8">
        <w:rPr>
          <w:rFonts w:ascii="Times New Roman" w:eastAsia="Times New Roman" w:hAnsi="Times New Roman" w:cs="Times New Roman"/>
          <w:sz w:val="24"/>
          <w:szCs w:val="24"/>
          <w:shd w:val="clear" w:color="auto" w:fill="FFFFFF"/>
        </w:rPr>
        <w:t xml:space="preserve"> resources and</w:t>
      </w:r>
      <w:r w:rsidR="00A040E5">
        <w:rPr>
          <w:rFonts w:ascii="Times New Roman" w:eastAsia="Times New Roman" w:hAnsi="Times New Roman" w:cs="Times New Roman"/>
          <w:sz w:val="24"/>
          <w:szCs w:val="24"/>
          <w:shd w:val="clear" w:color="auto" w:fill="FFFFFF"/>
        </w:rPr>
        <w:t xml:space="preserve"> locations, strong military d</w:t>
      </w:r>
      <w:r w:rsidR="00BC54F8">
        <w:rPr>
          <w:rFonts w:ascii="Times New Roman" w:eastAsia="Times New Roman" w:hAnsi="Times New Roman" w:cs="Times New Roman"/>
          <w:sz w:val="24"/>
          <w:szCs w:val="24"/>
          <w:shd w:val="clear" w:color="auto" w:fill="FFFFFF"/>
        </w:rPr>
        <w:t>efense, fertile lands,</w:t>
      </w:r>
      <w:r w:rsidR="00A040E5">
        <w:rPr>
          <w:rFonts w:ascii="Times New Roman" w:eastAsia="Times New Roman" w:hAnsi="Times New Roman" w:cs="Times New Roman"/>
          <w:sz w:val="24"/>
          <w:szCs w:val="24"/>
          <w:shd w:val="clear" w:color="auto" w:fill="FFFFFF"/>
        </w:rPr>
        <w:t xml:space="preserve"> religion, and conquest plus the limitations that they were faced with as they expanded. </w:t>
      </w:r>
    </w:p>
    <w:p w:rsidR="009149B2" w:rsidRDefault="000B4A11" w:rsidP="007D234F">
      <w:pPr>
        <w:spacing w:line="48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Trade such as the Trans-Saharan trade from between the </w:t>
      </w:r>
      <w:r w:rsidR="00AF71AA">
        <w:rPr>
          <w:rFonts w:ascii="Times New Roman" w:eastAsia="Times New Roman" w:hAnsi="Times New Roman" w:cs="Times New Roman"/>
          <w:sz w:val="24"/>
          <w:szCs w:val="24"/>
          <w:shd w:val="clear" w:color="auto" w:fill="FFFFFF"/>
        </w:rPr>
        <w:t>12</w:t>
      </w:r>
      <w:r w:rsidR="00AF71AA" w:rsidRPr="00AF71AA">
        <w:rPr>
          <w:rFonts w:ascii="Times New Roman" w:eastAsia="Times New Roman" w:hAnsi="Times New Roman" w:cs="Times New Roman"/>
          <w:sz w:val="24"/>
          <w:szCs w:val="24"/>
          <w:shd w:val="clear" w:color="auto" w:fill="FFFFFF"/>
          <w:vertAlign w:val="superscript"/>
        </w:rPr>
        <w:t>th</w:t>
      </w:r>
      <w:r w:rsidR="00AF71AA">
        <w:rPr>
          <w:rFonts w:ascii="Times New Roman" w:eastAsia="Times New Roman" w:hAnsi="Times New Roman" w:cs="Times New Roman"/>
          <w:sz w:val="24"/>
          <w:szCs w:val="24"/>
          <w:shd w:val="clear" w:color="auto" w:fill="FFFFFF"/>
        </w:rPr>
        <w:t>-16</w:t>
      </w:r>
      <w:r w:rsidR="00AF71AA" w:rsidRPr="00AF71AA">
        <w:rPr>
          <w:rFonts w:ascii="Times New Roman" w:eastAsia="Times New Roman" w:hAnsi="Times New Roman" w:cs="Times New Roman"/>
          <w:sz w:val="24"/>
          <w:szCs w:val="24"/>
          <w:shd w:val="clear" w:color="auto" w:fill="FFFFFF"/>
          <w:vertAlign w:val="superscript"/>
        </w:rPr>
        <w:t>th</w:t>
      </w:r>
      <w:r w:rsidR="00AF71AA">
        <w:rPr>
          <w:rFonts w:ascii="Times New Roman" w:eastAsia="Times New Roman" w:hAnsi="Times New Roman" w:cs="Times New Roman"/>
          <w:sz w:val="24"/>
          <w:szCs w:val="24"/>
          <w:shd w:val="clear" w:color="auto" w:fill="FFFFFF"/>
        </w:rPr>
        <w:t xml:space="preserve"> century when gold trade was a factor in demand led to the creation of trade routes that were used for transports, travel, and scholarships. Different kingdoms in West Africa would participate in the trade where they would engage in the exchange of goods and services. It was through the wealth that they garnered that made them to rapidly grow. An example of such a kingdom is the Mali Empire which </w:t>
      </w:r>
      <w:r>
        <w:rPr>
          <w:rFonts w:ascii="Times New Roman" w:eastAsia="Times New Roman" w:hAnsi="Times New Roman" w:cs="Times New Roman"/>
          <w:sz w:val="24"/>
          <w:szCs w:val="24"/>
          <w:shd w:val="clear" w:color="auto" w:fill="FFFFFF"/>
        </w:rPr>
        <w:t>flourished because of its immense wealth gotten from trading activities and the overall factor of their ruler Ma</w:t>
      </w:r>
      <w:r>
        <w:rPr>
          <w:rFonts w:ascii="Times New Roman" w:eastAsia="Times New Roman" w:hAnsi="Times New Roman" w:cs="Times New Roman"/>
          <w:sz w:val="24"/>
          <w:szCs w:val="24"/>
          <w:shd w:val="clear" w:color="auto" w:fill="FFFFFF"/>
        </w:rPr>
        <w:t xml:space="preserve">nsa Musa. The availability of strong rulers also contributed to the expansion of kingdoms. These rulers easily conquered other civilizations because of their dominating powers which also </w:t>
      </w:r>
      <w:r>
        <w:rPr>
          <w:rFonts w:ascii="Times New Roman" w:eastAsia="Times New Roman" w:hAnsi="Times New Roman" w:cs="Times New Roman"/>
          <w:sz w:val="24"/>
          <w:szCs w:val="24"/>
          <w:shd w:val="clear" w:color="auto" w:fill="FFFFFF"/>
        </w:rPr>
        <w:lastRenderedPageBreak/>
        <w:t>made people highly fear them. Their kingdoms easily expanded and flou</w:t>
      </w:r>
      <w:r>
        <w:rPr>
          <w:rFonts w:ascii="Times New Roman" w:eastAsia="Times New Roman" w:hAnsi="Times New Roman" w:cs="Times New Roman"/>
          <w:sz w:val="24"/>
          <w:szCs w:val="24"/>
          <w:shd w:val="clear" w:color="auto" w:fill="FFFFFF"/>
        </w:rPr>
        <w:t>rished as they were highly respected</w:t>
      </w:r>
      <w:r w:rsidR="00A2285A">
        <w:rPr>
          <w:rFonts w:ascii="Times New Roman" w:eastAsia="Times New Roman" w:hAnsi="Times New Roman" w:cs="Times New Roman"/>
          <w:sz w:val="24"/>
          <w:szCs w:val="24"/>
          <w:shd w:val="clear" w:color="auto" w:fill="FFFFFF"/>
        </w:rPr>
        <w:t xml:space="preserve"> (</w:t>
      </w:r>
      <w:r w:rsidR="00A2285A">
        <w:rPr>
          <w:rFonts w:ascii="Times New Roman" w:hAnsi="Times New Roman" w:cs="Times New Roman"/>
          <w:sz w:val="24"/>
          <w:szCs w:val="24"/>
          <w:shd w:val="clear" w:color="auto" w:fill="FFFFFF"/>
        </w:rPr>
        <w:t xml:space="preserve">Oulhadji &amp; </w:t>
      </w:r>
      <w:r w:rsidR="00A2285A" w:rsidRPr="00A2285A">
        <w:rPr>
          <w:rFonts w:ascii="Times New Roman" w:hAnsi="Times New Roman" w:cs="Times New Roman"/>
          <w:sz w:val="24"/>
          <w:szCs w:val="24"/>
          <w:shd w:val="clear" w:color="auto" w:fill="FFFFFF"/>
        </w:rPr>
        <w:t>Mohamed</w:t>
      </w:r>
      <w:r w:rsidR="00A2285A">
        <w:rPr>
          <w:rFonts w:ascii="Times New Roman" w:eastAsia="Times New Roman" w:hAnsi="Times New Roman" w:cs="Times New Roman"/>
          <w:sz w:val="24"/>
          <w:szCs w:val="24"/>
          <w:shd w:val="clear" w:color="auto" w:fill="FFFFFF"/>
        </w:rPr>
        <w:t>)</w:t>
      </w:r>
      <w:r w:rsidR="00BC54F8">
        <w:rPr>
          <w:rFonts w:ascii="Times New Roman" w:eastAsia="Times New Roman" w:hAnsi="Times New Roman" w:cs="Times New Roman"/>
          <w:sz w:val="24"/>
          <w:szCs w:val="24"/>
          <w:shd w:val="clear" w:color="auto" w:fill="FFFFFF"/>
        </w:rPr>
        <w:t>.</w:t>
      </w:r>
    </w:p>
    <w:p w:rsidR="00BC54F8" w:rsidRDefault="000B4A11" w:rsidP="007D234F">
      <w:pPr>
        <w:spacing w:line="48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Natural resources and the location of Kingdoms is another factor. Most kingdoms expanded because of natural resources such as gold, salt, spices, and silk. They could exploit these resources and tr</w:t>
      </w:r>
      <w:r>
        <w:rPr>
          <w:rFonts w:ascii="Times New Roman" w:eastAsia="Times New Roman" w:hAnsi="Times New Roman" w:cs="Times New Roman"/>
          <w:sz w:val="24"/>
          <w:szCs w:val="24"/>
          <w:shd w:val="clear" w:color="auto" w:fill="FFFFFF"/>
        </w:rPr>
        <w:t>ade them to get wealth which made their kingdoms thrive. These resources also attracted Europeans such as the Portuguese who came and conquered some African civilizations and took them to slavery. Locations of the kingdoms also made it easy for them to exp</w:t>
      </w:r>
      <w:r>
        <w:rPr>
          <w:rFonts w:ascii="Times New Roman" w:eastAsia="Times New Roman" w:hAnsi="Times New Roman" w:cs="Times New Roman"/>
          <w:sz w:val="24"/>
          <w:szCs w:val="24"/>
          <w:shd w:val="clear" w:color="auto" w:fill="FFFFFF"/>
        </w:rPr>
        <w:t xml:space="preserve">and as the bare lands were easy to conquer and if the locations were such that they could be easily defensible, </w:t>
      </w:r>
      <w:r w:rsidR="003858CF">
        <w:rPr>
          <w:rFonts w:ascii="Times New Roman" w:eastAsia="Times New Roman" w:hAnsi="Times New Roman" w:cs="Times New Roman"/>
          <w:sz w:val="24"/>
          <w:szCs w:val="24"/>
          <w:shd w:val="clear" w:color="auto" w:fill="FFFFFF"/>
        </w:rPr>
        <w:t>then they could never be defeated. This was also aided by the strong military powers held by the kingdoms. They were such that they could effortlessly guard their people without much struggle and hence they countered attacks against their kingdoms. Cultured administrative systems implemented by rulers made a ruling of provinces within the kingdoms easy and activities within the kingdom were easily monitored and managed.</w:t>
      </w:r>
    </w:p>
    <w:p w:rsidR="003858CF" w:rsidRDefault="000B4A11" w:rsidP="007D234F">
      <w:pPr>
        <w:spacing w:line="48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Religions, especially the spread of Islam in the 14</w:t>
      </w:r>
      <w:r w:rsidRPr="003858CF">
        <w:rPr>
          <w:rFonts w:ascii="Times New Roman" w:eastAsia="Times New Roman" w:hAnsi="Times New Roman" w:cs="Times New Roman"/>
          <w:sz w:val="24"/>
          <w:szCs w:val="24"/>
          <w:shd w:val="clear" w:color="auto" w:fill="FFFFFF"/>
          <w:vertAlign w:val="superscript"/>
        </w:rPr>
        <w:t>th</w:t>
      </w:r>
      <w:r>
        <w:rPr>
          <w:rFonts w:ascii="Times New Roman" w:eastAsia="Times New Roman" w:hAnsi="Times New Roman" w:cs="Times New Roman"/>
          <w:sz w:val="24"/>
          <w:szCs w:val="24"/>
          <w:shd w:val="clear" w:color="auto" w:fill="FFFFFF"/>
        </w:rPr>
        <w:t xml:space="preserve"> and 15</w:t>
      </w:r>
      <w:r w:rsidRPr="003858CF">
        <w:rPr>
          <w:rFonts w:ascii="Times New Roman" w:eastAsia="Times New Roman" w:hAnsi="Times New Roman" w:cs="Times New Roman"/>
          <w:sz w:val="24"/>
          <w:szCs w:val="24"/>
          <w:shd w:val="clear" w:color="auto" w:fill="FFFFFF"/>
          <w:vertAlign w:val="superscript"/>
        </w:rPr>
        <w:t>th</w:t>
      </w:r>
      <w:r>
        <w:rPr>
          <w:rFonts w:ascii="Times New Roman" w:eastAsia="Times New Roman" w:hAnsi="Times New Roman" w:cs="Times New Roman"/>
          <w:sz w:val="24"/>
          <w:szCs w:val="24"/>
          <w:shd w:val="clear" w:color="auto" w:fill="FFFFFF"/>
        </w:rPr>
        <w:t xml:space="preserve"> Centuries withi</w:t>
      </w:r>
      <w:r w:rsidR="0055568E">
        <w:rPr>
          <w:rFonts w:ascii="Times New Roman" w:eastAsia="Times New Roman" w:hAnsi="Times New Roman" w:cs="Times New Roman"/>
          <w:sz w:val="24"/>
          <w:szCs w:val="24"/>
          <w:shd w:val="clear" w:color="auto" w:fill="FFFFFF"/>
        </w:rPr>
        <w:t>n kingdoms led to expansions within kingdoms.</w:t>
      </w:r>
      <w:r>
        <w:rPr>
          <w:rFonts w:ascii="Times New Roman" w:eastAsia="Times New Roman" w:hAnsi="Times New Roman" w:cs="Times New Roman"/>
          <w:sz w:val="24"/>
          <w:szCs w:val="24"/>
          <w:shd w:val="clear" w:color="auto" w:fill="FFFFFF"/>
        </w:rPr>
        <w:t xml:space="preserve"> </w:t>
      </w:r>
      <w:r w:rsidR="0055568E">
        <w:rPr>
          <w:rFonts w:ascii="Times New Roman" w:eastAsia="Times New Roman" w:hAnsi="Times New Roman" w:cs="Times New Roman"/>
          <w:sz w:val="24"/>
          <w:szCs w:val="24"/>
          <w:shd w:val="clear" w:color="auto" w:fill="FFFFFF"/>
        </w:rPr>
        <w:t>This is because as the religion spread, societies changed their mindsets and joined in the Islam religion, and in turn, civilizations expanded their regions. The main way through which kingdoms expanded during this period was through conquests. Strong kingdoms with fierce rulers easily conquered the upcoming weaker kingdoms and expanded their regions. They were then able to implement their rules to these people in that those that did not live by them were punished and at long last, they had no choice but to accept their new rulers. Conquests made rulers powerful and feared.</w:t>
      </w:r>
    </w:p>
    <w:p w:rsidR="0055568E" w:rsidRDefault="000B4A11" w:rsidP="007D234F">
      <w:pPr>
        <w:spacing w:line="48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Some of the limitations faced by socie</w:t>
      </w:r>
      <w:r>
        <w:rPr>
          <w:rFonts w:ascii="Times New Roman" w:eastAsia="Times New Roman" w:hAnsi="Times New Roman" w:cs="Times New Roman"/>
          <w:sz w:val="24"/>
          <w:szCs w:val="24"/>
          <w:shd w:val="clear" w:color="auto" w:fill="FFFFFF"/>
        </w:rPr>
        <w:t xml:space="preserve">ties as they expanded their territories included resistance from the conquered societies. Resistance made it hard for </w:t>
      </w:r>
      <w:r w:rsidR="00604868">
        <w:rPr>
          <w:rFonts w:ascii="Times New Roman" w:eastAsia="Times New Roman" w:hAnsi="Times New Roman" w:cs="Times New Roman"/>
          <w:sz w:val="24"/>
          <w:szCs w:val="24"/>
          <w:shd w:val="clear" w:color="auto" w:fill="FFFFFF"/>
        </w:rPr>
        <w:t xml:space="preserve">the kings as they could expect </w:t>
      </w:r>
      <w:r w:rsidR="00604868">
        <w:rPr>
          <w:rFonts w:ascii="Times New Roman" w:eastAsia="Times New Roman" w:hAnsi="Times New Roman" w:cs="Times New Roman"/>
          <w:sz w:val="24"/>
          <w:szCs w:val="24"/>
          <w:shd w:val="clear" w:color="auto" w:fill="FFFFFF"/>
        </w:rPr>
        <w:lastRenderedPageBreak/>
        <w:t>upheavals from any time alternatively amongst the conquered societies. Mistrust was also another issue. The conquered societies did not trust their new rulers which mostly led to betrayal. It was hard to assimilate with a new group of people and culture altogether. Invasion by Europeans was also a limiting factor. These foreigners came and disrupted the flow of activities in the African kingdoms including trades where they conquered and took control of everything within the kingdoms coming up with new rules</w:t>
      </w:r>
      <w:r w:rsidR="003C53F2">
        <w:rPr>
          <w:rFonts w:ascii="Times New Roman" w:eastAsia="Times New Roman" w:hAnsi="Times New Roman" w:cs="Times New Roman"/>
          <w:sz w:val="24"/>
          <w:szCs w:val="24"/>
          <w:shd w:val="clear" w:color="auto" w:fill="FFFFFF"/>
        </w:rPr>
        <w:t xml:space="preserve"> and cultures. They also took some Africans into slavery.</w:t>
      </w:r>
    </w:p>
    <w:p w:rsidR="003858CF" w:rsidRDefault="003858CF" w:rsidP="007D234F">
      <w:pPr>
        <w:spacing w:line="480" w:lineRule="auto"/>
        <w:jc w:val="both"/>
        <w:rPr>
          <w:rFonts w:ascii="Times New Roman" w:eastAsia="Times New Roman" w:hAnsi="Times New Roman" w:cs="Times New Roman"/>
          <w:sz w:val="24"/>
          <w:szCs w:val="24"/>
          <w:shd w:val="clear" w:color="auto" w:fill="FFFFFF"/>
        </w:rPr>
      </w:pPr>
    </w:p>
    <w:p w:rsidR="00AF71AA" w:rsidRDefault="00AF71AA" w:rsidP="007D234F">
      <w:pPr>
        <w:spacing w:line="480" w:lineRule="auto"/>
        <w:rPr>
          <w:rFonts w:ascii="Times New Roman" w:eastAsia="Times New Roman" w:hAnsi="Times New Roman" w:cs="Times New Roman"/>
          <w:sz w:val="24"/>
          <w:szCs w:val="24"/>
          <w:shd w:val="clear" w:color="auto" w:fill="FFFFFF"/>
        </w:rPr>
      </w:pPr>
    </w:p>
    <w:p w:rsidR="00A040E5" w:rsidRPr="002944EE" w:rsidRDefault="000B4A11" w:rsidP="007D234F">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br w:type="page"/>
      </w:r>
    </w:p>
    <w:p w:rsidR="00465795" w:rsidRPr="00986243" w:rsidRDefault="000B4A11" w:rsidP="007D234F">
      <w:pPr>
        <w:spacing w:line="480" w:lineRule="auto"/>
        <w:jc w:val="center"/>
        <w:rPr>
          <w:rFonts w:ascii="Times New Roman" w:hAnsi="Times New Roman" w:cs="Times New Roman"/>
          <w:b/>
          <w:sz w:val="24"/>
          <w:szCs w:val="24"/>
        </w:rPr>
      </w:pPr>
      <w:r w:rsidRPr="00986243">
        <w:rPr>
          <w:rFonts w:ascii="Times New Roman" w:hAnsi="Times New Roman" w:cs="Times New Roman"/>
          <w:b/>
          <w:sz w:val="24"/>
          <w:szCs w:val="24"/>
        </w:rPr>
        <w:lastRenderedPageBreak/>
        <w:t>Work</w:t>
      </w:r>
      <w:r w:rsidR="00986243">
        <w:rPr>
          <w:rFonts w:ascii="Times New Roman" w:hAnsi="Times New Roman" w:cs="Times New Roman"/>
          <w:b/>
          <w:sz w:val="24"/>
          <w:szCs w:val="24"/>
        </w:rPr>
        <w:t>s</w:t>
      </w:r>
      <w:bookmarkStart w:id="0" w:name="_GoBack"/>
      <w:bookmarkEnd w:id="0"/>
      <w:r w:rsidRPr="00986243">
        <w:rPr>
          <w:rFonts w:ascii="Times New Roman" w:hAnsi="Times New Roman" w:cs="Times New Roman"/>
          <w:b/>
          <w:sz w:val="24"/>
          <w:szCs w:val="24"/>
        </w:rPr>
        <w:t xml:space="preserve"> Cited</w:t>
      </w:r>
    </w:p>
    <w:p w:rsidR="00A2285A" w:rsidRPr="00A2285A" w:rsidRDefault="000B4A11" w:rsidP="007D234F">
      <w:pPr>
        <w:spacing w:line="480" w:lineRule="auto"/>
        <w:jc w:val="center"/>
        <w:rPr>
          <w:rFonts w:ascii="Times New Roman" w:hAnsi="Times New Roman" w:cs="Times New Roman"/>
          <w:sz w:val="24"/>
          <w:szCs w:val="24"/>
        </w:rPr>
      </w:pPr>
      <w:r w:rsidRPr="00A2285A">
        <w:rPr>
          <w:rFonts w:ascii="Times New Roman" w:hAnsi="Times New Roman" w:cs="Times New Roman"/>
          <w:sz w:val="24"/>
          <w:szCs w:val="24"/>
          <w:shd w:val="clear" w:color="auto" w:fill="FFFFFF"/>
        </w:rPr>
        <w:t>Oulhadji, Mohamed. </w:t>
      </w:r>
      <w:r w:rsidRPr="00A2285A">
        <w:rPr>
          <w:rFonts w:ascii="Times New Roman" w:hAnsi="Times New Roman" w:cs="Times New Roman"/>
          <w:i/>
          <w:iCs/>
          <w:sz w:val="24"/>
          <w:szCs w:val="24"/>
          <w:shd w:val="clear" w:color="auto" w:fill="FFFFFF"/>
        </w:rPr>
        <w:t xml:space="preserve">The West </w:t>
      </w:r>
      <w:r w:rsidRPr="00A2285A">
        <w:rPr>
          <w:rFonts w:ascii="Times New Roman" w:hAnsi="Times New Roman" w:cs="Times New Roman"/>
          <w:i/>
          <w:iCs/>
          <w:sz w:val="24"/>
          <w:szCs w:val="24"/>
          <w:shd w:val="clear" w:color="auto" w:fill="FFFFFF"/>
        </w:rPr>
        <w:t>African Medieval Empire of Mali 13th-15th Centuries</w:t>
      </w:r>
      <w:r w:rsidRPr="00A2285A">
        <w:rPr>
          <w:rFonts w:ascii="Times New Roman" w:hAnsi="Times New Roman" w:cs="Times New Roman"/>
          <w:sz w:val="24"/>
          <w:szCs w:val="24"/>
          <w:shd w:val="clear" w:color="auto" w:fill="FFFFFF"/>
        </w:rPr>
        <w:t>. Diss. University of Adrar, 2018.</w:t>
      </w:r>
    </w:p>
    <w:p w:rsidR="00A2285A" w:rsidRPr="00A2285A" w:rsidRDefault="000B4A11" w:rsidP="007D234F">
      <w:pPr>
        <w:spacing w:line="480" w:lineRule="auto"/>
        <w:jc w:val="center"/>
        <w:rPr>
          <w:rFonts w:ascii="Times New Roman" w:hAnsi="Times New Roman" w:cs="Times New Roman"/>
          <w:sz w:val="24"/>
          <w:szCs w:val="24"/>
          <w:shd w:val="clear" w:color="auto" w:fill="FFFFFF"/>
        </w:rPr>
      </w:pPr>
      <w:r w:rsidRPr="00A2285A">
        <w:rPr>
          <w:rFonts w:ascii="Times New Roman" w:hAnsi="Times New Roman" w:cs="Times New Roman"/>
          <w:sz w:val="24"/>
          <w:szCs w:val="24"/>
          <w:shd w:val="clear" w:color="auto" w:fill="FFFFFF"/>
        </w:rPr>
        <w:t>READINGS, II REQUIRED. "West African Societies and the Early Atlantic World (14th–18th c.)." </w:t>
      </w:r>
      <w:r w:rsidRPr="00A2285A">
        <w:rPr>
          <w:rFonts w:ascii="Times New Roman" w:hAnsi="Times New Roman" w:cs="Times New Roman"/>
          <w:i/>
          <w:iCs/>
          <w:sz w:val="24"/>
          <w:szCs w:val="24"/>
          <w:shd w:val="clear" w:color="auto" w:fill="FFFFFF"/>
        </w:rPr>
        <w:t>HIST</w:t>
      </w:r>
      <w:r w:rsidRPr="00A2285A">
        <w:rPr>
          <w:rFonts w:ascii="Times New Roman" w:hAnsi="Times New Roman" w:cs="Times New Roman"/>
          <w:sz w:val="24"/>
          <w:szCs w:val="24"/>
          <w:shd w:val="clear" w:color="auto" w:fill="FFFFFF"/>
        </w:rPr>
        <w:t> 715: 02.</w:t>
      </w:r>
    </w:p>
    <w:p w:rsidR="00A2285A" w:rsidRPr="00A2285A" w:rsidRDefault="000B4A11" w:rsidP="007D234F">
      <w:pPr>
        <w:spacing w:line="480" w:lineRule="auto"/>
        <w:jc w:val="center"/>
        <w:rPr>
          <w:rFonts w:ascii="Times New Roman" w:hAnsi="Times New Roman" w:cs="Times New Roman"/>
          <w:sz w:val="24"/>
          <w:szCs w:val="24"/>
          <w:shd w:val="clear" w:color="auto" w:fill="FFFFFF"/>
        </w:rPr>
      </w:pPr>
      <w:r w:rsidRPr="00A2285A">
        <w:rPr>
          <w:rFonts w:ascii="Times New Roman" w:hAnsi="Times New Roman" w:cs="Times New Roman"/>
          <w:sz w:val="24"/>
          <w:szCs w:val="24"/>
          <w:shd w:val="clear" w:color="auto" w:fill="FFFFFF"/>
        </w:rPr>
        <w:t>Wink, André. "Al-Hind, Volume 3 Indo-Islamic Society, 14th–15th</w:t>
      </w:r>
      <w:r w:rsidRPr="00A2285A">
        <w:rPr>
          <w:rFonts w:ascii="Times New Roman" w:hAnsi="Times New Roman" w:cs="Times New Roman"/>
          <w:sz w:val="24"/>
          <w:szCs w:val="24"/>
          <w:shd w:val="clear" w:color="auto" w:fill="FFFFFF"/>
        </w:rPr>
        <w:t xml:space="preserve"> Centuries." </w:t>
      </w:r>
      <w:r w:rsidRPr="00A2285A">
        <w:rPr>
          <w:rFonts w:ascii="Times New Roman" w:hAnsi="Times New Roman" w:cs="Times New Roman"/>
          <w:i/>
          <w:iCs/>
          <w:sz w:val="24"/>
          <w:szCs w:val="24"/>
          <w:shd w:val="clear" w:color="auto" w:fill="FFFFFF"/>
        </w:rPr>
        <w:t>Al-Hind, Volume 3 Indo-Islamic Society, 14th–15th Centuries</w:t>
      </w:r>
      <w:r w:rsidRPr="00A2285A">
        <w:rPr>
          <w:rFonts w:ascii="Times New Roman" w:hAnsi="Times New Roman" w:cs="Times New Roman"/>
          <w:sz w:val="24"/>
          <w:szCs w:val="24"/>
          <w:shd w:val="clear" w:color="auto" w:fill="FFFFFF"/>
        </w:rPr>
        <w:t>. Brill, 2003.</w:t>
      </w:r>
    </w:p>
    <w:sectPr w:rsidR="00A2285A" w:rsidRPr="00A228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A11" w:rsidRDefault="000B4A11">
      <w:pPr>
        <w:spacing w:after="0" w:line="240" w:lineRule="auto"/>
      </w:pPr>
      <w:r>
        <w:separator/>
      </w:r>
    </w:p>
  </w:endnote>
  <w:endnote w:type="continuationSeparator" w:id="0">
    <w:p w:rsidR="000B4A11" w:rsidRDefault="000B4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A11" w:rsidRDefault="000B4A11">
      <w:pPr>
        <w:spacing w:after="0" w:line="240" w:lineRule="auto"/>
      </w:pPr>
      <w:r>
        <w:separator/>
      </w:r>
    </w:p>
  </w:footnote>
  <w:footnote w:type="continuationSeparator" w:id="0">
    <w:p w:rsidR="000B4A11" w:rsidRDefault="000B4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3659748"/>
      <w:docPartObj>
        <w:docPartGallery w:val="Page Numbers (Top of Page)"/>
        <w:docPartUnique/>
      </w:docPartObj>
    </w:sdtPr>
    <w:sdtEndPr>
      <w:rPr>
        <w:noProof/>
      </w:rPr>
    </w:sdtEndPr>
    <w:sdtContent>
      <w:p w:rsidR="00896E8E" w:rsidRPr="00896E8E" w:rsidRDefault="000B4A11">
        <w:pPr>
          <w:pStyle w:val="Header"/>
          <w:jc w:val="right"/>
          <w:rPr>
            <w:rFonts w:ascii="Times New Roman" w:hAnsi="Times New Roman" w:cs="Times New Roman"/>
            <w:sz w:val="24"/>
            <w:szCs w:val="24"/>
          </w:rPr>
        </w:pPr>
        <w:r w:rsidRPr="00896E8E">
          <w:rPr>
            <w:rFonts w:ascii="Times New Roman" w:hAnsi="Times New Roman" w:cs="Times New Roman"/>
            <w:sz w:val="24"/>
            <w:szCs w:val="24"/>
          </w:rPr>
          <w:t xml:space="preserve">Last Name </w:t>
        </w:r>
        <w:r w:rsidRPr="00896E8E">
          <w:rPr>
            <w:rFonts w:ascii="Times New Roman" w:hAnsi="Times New Roman" w:cs="Times New Roman"/>
            <w:sz w:val="24"/>
            <w:szCs w:val="24"/>
          </w:rPr>
          <w:fldChar w:fldCharType="begin"/>
        </w:r>
        <w:r w:rsidRPr="00896E8E">
          <w:rPr>
            <w:rFonts w:ascii="Times New Roman" w:hAnsi="Times New Roman" w:cs="Times New Roman"/>
            <w:sz w:val="24"/>
            <w:szCs w:val="24"/>
          </w:rPr>
          <w:instrText xml:space="preserve"> PAGE   \* MERGEFORMAT </w:instrText>
        </w:r>
        <w:r w:rsidRPr="00896E8E">
          <w:rPr>
            <w:rFonts w:ascii="Times New Roman" w:hAnsi="Times New Roman" w:cs="Times New Roman"/>
            <w:sz w:val="24"/>
            <w:szCs w:val="24"/>
          </w:rPr>
          <w:fldChar w:fldCharType="separate"/>
        </w:r>
        <w:r w:rsidR="00986243">
          <w:rPr>
            <w:rFonts w:ascii="Times New Roman" w:hAnsi="Times New Roman" w:cs="Times New Roman"/>
            <w:noProof/>
            <w:sz w:val="24"/>
            <w:szCs w:val="24"/>
          </w:rPr>
          <w:t>3</w:t>
        </w:r>
        <w:r w:rsidRPr="00896E8E">
          <w:rPr>
            <w:rFonts w:ascii="Times New Roman" w:hAnsi="Times New Roman" w:cs="Times New Roman"/>
            <w:noProof/>
            <w:sz w:val="24"/>
            <w:szCs w:val="24"/>
          </w:rPr>
          <w:fldChar w:fldCharType="end"/>
        </w:r>
      </w:p>
    </w:sdtContent>
  </w:sdt>
  <w:p w:rsidR="00896E8E" w:rsidRDefault="00896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1FB"/>
    <w:rsid w:val="000B4A11"/>
    <w:rsid w:val="002944EE"/>
    <w:rsid w:val="003031FB"/>
    <w:rsid w:val="003858CF"/>
    <w:rsid w:val="003C53F2"/>
    <w:rsid w:val="00465795"/>
    <w:rsid w:val="004F0CBA"/>
    <w:rsid w:val="0055568E"/>
    <w:rsid w:val="00604868"/>
    <w:rsid w:val="007D234F"/>
    <w:rsid w:val="00896E8E"/>
    <w:rsid w:val="009149B2"/>
    <w:rsid w:val="00986243"/>
    <w:rsid w:val="00A040E5"/>
    <w:rsid w:val="00A2285A"/>
    <w:rsid w:val="00AF71AA"/>
    <w:rsid w:val="00BC54F8"/>
    <w:rsid w:val="00D07BFD"/>
    <w:rsid w:val="00DD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63CD"/>
  <w15:chartTrackingRefBased/>
  <w15:docId w15:val="{5AC211C6-2F87-4A92-8AD8-2F80DE88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44EE"/>
    <w:rPr>
      <w:color w:val="0000FF"/>
      <w:u w:val="single"/>
    </w:rPr>
  </w:style>
  <w:style w:type="paragraph" w:styleId="Header">
    <w:name w:val="header"/>
    <w:basedOn w:val="Normal"/>
    <w:link w:val="HeaderChar"/>
    <w:uiPriority w:val="99"/>
    <w:unhideWhenUsed/>
    <w:rsid w:val="00896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E8E"/>
  </w:style>
  <w:style w:type="paragraph" w:styleId="Footer">
    <w:name w:val="footer"/>
    <w:basedOn w:val="Normal"/>
    <w:link w:val="FooterChar"/>
    <w:uiPriority w:val="99"/>
    <w:unhideWhenUsed/>
    <w:rsid w:val="00896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4</cp:revision>
  <dcterms:created xsi:type="dcterms:W3CDTF">2020-07-19T07:15:00Z</dcterms:created>
  <dcterms:modified xsi:type="dcterms:W3CDTF">2020-07-19T09:57:00Z</dcterms:modified>
</cp:coreProperties>
</file>